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B2631">
      <w:pPr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扎兰屯市新城集中供热二期工程</w:t>
      </w:r>
    </w:p>
    <w:p w14:paraId="5CFB40BC"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环境影响评价公众参与</w:t>
      </w:r>
      <w:r>
        <w:rPr>
          <w:rFonts w:hint="eastAsia" w:ascii="黑体" w:hAnsi="黑体" w:eastAsia="黑体"/>
          <w:sz w:val="28"/>
          <w:lang w:val="en-US" w:eastAsia="zh-CN"/>
        </w:rPr>
        <w:t>第一次</w:t>
      </w:r>
      <w:r>
        <w:rPr>
          <w:rFonts w:hint="eastAsia" w:ascii="黑体" w:hAnsi="黑体" w:eastAsia="黑体"/>
          <w:sz w:val="28"/>
        </w:rPr>
        <w:t>公示</w:t>
      </w:r>
    </w:p>
    <w:p w14:paraId="2DEF5905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根据《环境影响评价法》和《环境影响评价公众参与办法》（生态环境部，部令第4号）等法律和法规文件要求，建设单位对本项目环境影响评价相关事宜现公告如下：</w:t>
      </w:r>
    </w:p>
    <w:p w14:paraId="5236DDCC">
      <w:pPr>
        <w:pStyle w:val="13"/>
        <w:numPr>
          <w:ilvl w:val="0"/>
          <w:numId w:val="0"/>
        </w:numPr>
        <w:spacing w:line="360" w:lineRule="auto"/>
        <w:ind w:left="360" w:leftChars="0"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1、</w:t>
      </w:r>
      <w:r>
        <w:rPr>
          <w:rFonts w:ascii="Times New Roman" w:hAnsi="Times New Roman"/>
          <w:sz w:val="24"/>
          <w:szCs w:val="24"/>
        </w:rPr>
        <w:t>项目名称：</w:t>
      </w:r>
      <w:r>
        <w:rPr>
          <w:rFonts w:hint="eastAsia" w:ascii="Times New Roman" w:hAnsi="Times New Roman"/>
          <w:sz w:val="24"/>
          <w:szCs w:val="24"/>
        </w:rPr>
        <w:t>扎兰屯市新城集中供热二期工程</w:t>
      </w:r>
      <w:r>
        <w:rPr>
          <w:rFonts w:ascii="Times New Roman" w:hAnsi="Times New Roman"/>
          <w:sz w:val="24"/>
          <w:szCs w:val="24"/>
        </w:rPr>
        <w:t>；</w:t>
      </w:r>
    </w:p>
    <w:p w14:paraId="1DE7B1CE">
      <w:pPr>
        <w:pStyle w:val="13"/>
        <w:numPr>
          <w:ilvl w:val="0"/>
          <w:numId w:val="0"/>
        </w:numPr>
        <w:spacing w:line="360" w:lineRule="auto"/>
        <w:ind w:left="360" w:leftChars="0"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2、</w:t>
      </w:r>
      <w:r>
        <w:rPr>
          <w:rFonts w:ascii="Times New Roman" w:hAnsi="Times New Roman"/>
          <w:sz w:val="24"/>
          <w:szCs w:val="24"/>
        </w:rPr>
        <w:t>项目</w:t>
      </w:r>
      <w:r>
        <w:rPr>
          <w:rFonts w:hint="eastAsia" w:ascii="Times New Roman" w:hAnsi="Times New Roman"/>
          <w:sz w:val="24"/>
          <w:szCs w:val="24"/>
        </w:rPr>
        <w:t>建设地点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内蒙古扎兰屯市</w:t>
      </w:r>
      <w:r>
        <w:rPr>
          <w:rFonts w:hint="eastAsia" w:ascii="Times New Roman" w:hAnsi="Times New Roman"/>
          <w:sz w:val="24"/>
          <w:szCs w:val="24"/>
        </w:rPr>
        <w:t>；</w:t>
      </w:r>
    </w:p>
    <w:p w14:paraId="4B6C6E8E">
      <w:pPr>
        <w:pStyle w:val="13"/>
        <w:numPr>
          <w:ilvl w:val="0"/>
          <w:numId w:val="0"/>
        </w:numPr>
        <w:spacing w:line="360" w:lineRule="auto"/>
        <w:ind w:left="838" w:leftChars="399" w:firstLine="0" w:firstLine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3、建设内容：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在热源厂现有基础上扩建安装 1 台 116MW 循环流化床热水锅炉（位于原热源厂厂房东侧），并配套工艺、电气、自控、输煤除渣、环保系统及土建工程等；包括脱硫车间、循环曝气池、封闭灰罐等</w:t>
      </w:r>
    </w:p>
    <w:p w14:paraId="0A18A743">
      <w:pPr>
        <w:pStyle w:val="13"/>
        <w:numPr>
          <w:ilvl w:val="0"/>
          <w:numId w:val="0"/>
        </w:numPr>
        <w:spacing w:line="360" w:lineRule="auto"/>
        <w:ind w:left="360" w:leftChars="0"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4、</w:t>
      </w:r>
      <w:r>
        <w:rPr>
          <w:rFonts w:ascii="Times New Roman" w:hAnsi="Times New Roman"/>
          <w:sz w:val="24"/>
          <w:szCs w:val="24"/>
        </w:rPr>
        <w:t>项目投资：</w:t>
      </w:r>
      <w:r>
        <w:rPr>
          <w:rFonts w:hint="eastAsia" w:ascii="Times New Roman" w:hAnsi="Times New Roman"/>
          <w:sz w:val="24"/>
          <w:szCs w:val="24"/>
        </w:rPr>
        <w:t>总投资为</w:t>
      </w:r>
      <w:r>
        <w:rPr>
          <w:rFonts w:hint="eastAsia" w:ascii="Times New Roman" w:hAnsi="Times New Roman"/>
          <w:sz w:val="24"/>
          <w:lang w:val="en-US" w:eastAsia="zh-CN"/>
        </w:rPr>
        <w:t>9810.91</w:t>
      </w:r>
      <w:r>
        <w:rPr>
          <w:rFonts w:hint="eastAsia" w:ascii="Times New Roman" w:hAnsi="Times New Roman"/>
          <w:sz w:val="24"/>
          <w:szCs w:val="24"/>
        </w:rPr>
        <w:t>万元</w:t>
      </w:r>
      <w:r>
        <w:rPr>
          <w:rFonts w:hint="eastAsia" w:ascii="Times New Roman" w:hAnsi="Times New Roman"/>
          <w:sz w:val="24"/>
          <w:szCs w:val="24"/>
          <w:lang w:eastAsia="zh-CN"/>
        </w:rPr>
        <w:t>；</w:t>
      </w:r>
    </w:p>
    <w:p w14:paraId="6ED573D4">
      <w:pPr>
        <w:pStyle w:val="13"/>
        <w:numPr>
          <w:ilvl w:val="0"/>
          <w:numId w:val="0"/>
        </w:numPr>
        <w:spacing w:line="360" w:lineRule="auto"/>
        <w:ind w:left="360" w:leftChars="0"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ascii="Times New Roman" w:hAnsi="Times New Roman"/>
          <w:sz w:val="24"/>
          <w:szCs w:val="24"/>
        </w:rPr>
        <w:t>项目性质：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扩建</w:t>
      </w:r>
    </w:p>
    <w:p w14:paraId="6E09DF44">
      <w:pPr>
        <w:pStyle w:val="13"/>
        <w:numPr>
          <w:ilvl w:val="0"/>
          <w:numId w:val="0"/>
        </w:numPr>
        <w:spacing w:line="360" w:lineRule="auto"/>
        <w:ind w:left="360" w:leftChars="0"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ascii="Times New Roman" w:hAnsi="Times New Roman"/>
          <w:sz w:val="24"/>
          <w:szCs w:val="24"/>
        </w:rPr>
        <w:t>建设单位名称：</w:t>
      </w:r>
      <w:r>
        <w:rPr>
          <w:rFonts w:hint="eastAsia" w:ascii="Times New Roman" w:hAnsi="Times New Roman"/>
          <w:sz w:val="24"/>
          <w:szCs w:val="24"/>
        </w:rPr>
        <w:t>扎兰屯市新城集中供热有限责任公司</w:t>
      </w:r>
    </w:p>
    <w:p w14:paraId="0523F3FA">
      <w:pPr>
        <w:pStyle w:val="13"/>
        <w:numPr>
          <w:ilvl w:val="0"/>
          <w:numId w:val="0"/>
        </w:numPr>
        <w:spacing w:line="360" w:lineRule="auto"/>
        <w:ind w:left="360" w:leftChars="0" w:firstLine="480" w:firstLineChars="200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ascii="Times New Roman" w:hAnsi="Times New Roman"/>
          <w:sz w:val="24"/>
          <w:szCs w:val="24"/>
        </w:rPr>
        <w:t>建设单位联系方式：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史总，18047036007</w:t>
      </w:r>
    </w:p>
    <w:p w14:paraId="4F537D5C">
      <w:pPr>
        <w:pStyle w:val="13"/>
        <w:numPr>
          <w:ilvl w:val="0"/>
          <w:numId w:val="0"/>
        </w:numPr>
        <w:spacing w:line="360" w:lineRule="auto"/>
        <w:ind w:left="360" w:leftChars="0"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7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ascii="Times New Roman" w:hAnsi="Times New Roman"/>
          <w:sz w:val="24"/>
          <w:szCs w:val="24"/>
        </w:rPr>
        <w:t>环境影响报告书编制单位：内蒙古生态环境科学研究院有限公司</w:t>
      </w:r>
    </w:p>
    <w:p w14:paraId="50FD0D76">
      <w:pPr>
        <w:pStyle w:val="13"/>
        <w:numPr>
          <w:ilvl w:val="0"/>
          <w:numId w:val="0"/>
        </w:numPr>
        <w:spacing w:line="360" w:lineRule="auto"/>
        <w:ind w:left="360" w:leftChars="0"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8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Times New Roman" w:hAnsi="Times New Roman"/>
          <w:sz w:val="24"/>
          <w:szCs w:val="24"/>
        </w:rPr>
        <w:t>环评</w:t>
      </w:r>
      <w:r>
        <w:rPr>
          <w:rFonts w:ascii="Times New Roman" w:hAnsi="Times New Roman"/>
          <w:sz w:val="24"/>
          <w:szCs w:val="24"/>
        </w:rPr>
        <w:t>单位联系方式：</w:t>
      </w:r>
      <w:r>
        <w:rPr>
          <w:rFonts w:hint="eastAsia" w:ascii="Times New Roman" w:hAnsi="Times New Roman"/>
          <w:sz w:val="24"/>
          <w:szCs w:val="24"/>
        </w:rPr>
        <w:t>高工</w:t>
      </w:r>
      <w:r>
        <w:rPr>
          <w:rFonts w:ascii="Times New Roman" w:hAnsi="Times New Roman"/>
          <w:sz w:val="24"/>
          <w:szCs w:val="24"/>
        </w:rPr>
        <w:t>，0471-4632269</w:t>
      </w:r>
    </w:p>
    <w:p w14:paraId="10B0D428">
      <w:pPr>
        <w:pStyle w:val="13"/>
        <w:spacing w:line="360" w:lineRule="auto"/>
        <w:ind w:left="840" w:firstLine="0"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公众意见表的网络连接：</w:t>
      </w:r>
    </w:p>
    <w:p w14:paraId="3D8DB3C2">
      <w:pPr>
        <w:spacing w:line="360" w:lineRule="auto"/>
        <w:ind w:firstLine="840" w:firstLineChars="350"/>
        <w:rPr>
          <w:rFonts w:hint="eastAsia" w:ascii="Times New Roman" w:hAnsi="Times New Roman" w:eastAsiaTheme="minor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Theme="minorEastAsia"/>
          <w:color w:val="333333"/>
          <w:kern w:val="0"/>
          <w:sz w:val="24"/>
          <w:szCs w:val="24"/>
          <w:shd w:val="clear" w:color="auto" w:fill="FFFFFF"/>
        </w:rPr>
        <w:t>链接：通过网盘分享的文件：建设项目公众意见表.doc</w:t>
      </w:r>
    </w:p>
    <w:p w14:paraId="1F77AA50">
      <w:pPr>
        <w:spacing w:line="360" w:lineRule="auto"/>
        <w:ind w:firstLine="840" w:firstLineChars="350"/>
        <w:rPr>
          <w:rFonts w:hint="eastAsia" w:ascii="Times New Roman" w:hAnsi="Times New Roman" w:eastAsiaTheme="minor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Theme="minorEastAsia"/>
          <w:color w:val="333333"/>
          <w:kern w:val="0"/>
          <w:sz w:val="24"/>
          <w:szCs w:val="24"/>
          <w:shd w:val="clear" w:color="auto" w:fill="FFFFFF"/>
        </w:rPr>
        <w:t xml:space="preserve">链接: https://pan.baidu.com/s/11TSgt7xML43YD1ehrFoFrQ?pwd=5338 </w:t>
      </w:r>
    </w:p>
    <w:p w14:paraId="315B5CDA">
      <w:pPr>
        <w:spacing w:line="360" w:lineRule="auto"/>
        <w:ind w:firstLine="840" w:firstLineChars="350"/>
        <w:rPr>
          <w:rFonts w:hint="default" w:ascii="Times New Roman" w:hAnsi="Times New Roman" w:eastAsiaTheme="minorEastAsia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Theme="minorEastAsia"/>
          <w:color w:val="333333"/>
          <w:kern w:val="0"/>
          <w:sz w:val="24"/>
          <w:szCs w:val="24"/>
          <w:shd w:val="clear" w:color="auto" w:fill="FFFFFF"/>
        </w:rPr>
        <w:t xml:space="preserve">提取码: 5338 </w:t>
      </w:r>
    </w:p>
    <w:p w14:paraId="0B8FB18A">
      <w:pPr>
        <w:spacing w:line="360" w:lineRule="auto"/>
        <w:ind w:firstLine="840" w:firstLineChars="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sz w:val="24"/>
          <w:szCs w:val="24"/>
        </w:rPr>
        <w:t>、提交公众意见表的方式和途径：填写公众意见表后送于建设单位或填写电子版后发到邮箱（邮箱号：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>1246362624</w:t>
      </w:r>
      <w:r>
        <w:rPr>
          <w:rFonts w:ascii="Times New Roman" w:hAnsi="Times New Roman"/>
          <w:sz w:val="24"/>
          <w:szCs w:val="24"/>
          <w:u w:val="single"/>
        </w:rPr>
        <w:t>@qq.com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hint="eastAsia" w:ascii="Times New Roman" w:hAnsi="Times New Roman"/>
          <w:sz w:val="24"/>
          <w:szCs w:val="24"/>
        </w:rPr>
        <w:t>。</w:t>
      </w:r>
    </w:p>
    <w:p w14:paraId="229AAD69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 w14:paraId="1D670278">
      <w:pPr>
        <w:spacing w:line="360" w:lineRule="auto"/>
        <w:ind w:firstLine="480" w:firstLineChars="200"/>
        <w:jc w:val="righ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扎兰屯市新城集中供热有限责任公司</w:t>
      </w:r>
    </w:p>
    <w:p w14:paraId="6367C0B2">
      <w:pPr>
        <w:spacing w:line="360" w:lineRule="auto"/>
        <w:ind w:firstLine="480" w:firstLineChars="2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/>
          <w:sz w:val="24"/>
          <w:szCs w:val="24"/>
        </w:rPr>
        <w:t>月</w:t>
      </w:r>
      <w:bookmarkStart w:id="0" w:name="_GoBack"/>
      <w:bookmarkEnd w:id="0"/>
      <w:r>
        <w:rPr>
          <w:rFonts w:hint="eastAsia" w:ascii="Times New Roman" w:hAnsi="Times New Roman"/>
          <w:sz w:val="24"/>
          <w:szCs w:val="24"/>
          <w:lang w:val="en-US" w:eastAsia="zh-CN"/>
        </w:rPr>
        <w:t>6</w:t>
      </w:r>
      <w:r>
        <w:rPr>
          <w:rFonts w:ascii="Times New Roman" w:hAnsi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OWNjYzM1ZDJjZWExODExZTRiYTIwYmM4MjNjMWQifQ=="/>
  </w:docVars>
  <w:rsids>
    <w:rsidRoot w:val="00A7517C"/>
    <w:rsid w:val="000949E0"/>
    <w:rsid w:val="000D4575"/>
    <w:rsid w:val="00170544"/>
    <w:rsid w:val="00193B92"/>
    <w:rsid w:val="001E624F"/>
    <w:rsid w:val="00243399"/>
    <w:rsid w:val="002F7DA3"/>
    <w:rsid w:val="0037158B"/>
    <w:rsid w:val="003C0269"/>
    <w:rsid w:val="004255EB"/>
    <w:rsid w:val="005F09FA"/>
    <w:rsid w:val="00613335"/>
    <w:rsid w:val="006337D7"/>
    <w:rsid w:val="00677957"/>
    <w:rsid w:val="006C0C01"/>
    <w:rsid w:val="00747FEF"/>
    <w:rsid w:val="00792DA1"/>
    <w:rsid w:val="007A10BC"/>
    <w:rsid w:val="007A1A75"/>
    <w:rsid w:val="007B7928"/>
    <w:rsid w:val="007F6B91"/>
    <w:rsid w:val="00820361"/>
    <w:rsid w:val="008F6611"/>
    <w:rsid w:val="00937BFC"/>
    <w:rsid w:val="00980F7D"/>
    <w:rsid w:val="0098589D"/>
    <w:rsid w:val="009B344B"/>
    <w:rsid w:val="00A20AB7"/>
    <w:rsid w:val="00A7517C"/>
    <w:rsid w:val="00AB7656"/>
    <w:rsid w:val="00BD6D82"/>
    <w:rsid w:val="00C26CD8"/>
    <w:rsid w:val="00C33D29"/>
    <w:rsid w:val="00C37DFC"/>
    <w:rsid w:val="00CC5520"/>
    <w:rsid w:val="00CE3F30"/>
    <w:rsid w:val="00D06B87"/>
    <w:rsid w:val="00D552C1"/>
    <w:rsid w:val="00E73A67"/>
    <w:rsid w:val="00F1747D"/>
    <w:rsid w:val="00FC4FA9"/>
    <w:rsid w:val="10FA79BA"/>
    <w:rsid w:val="15C14AE2"/>
    <w:rsid w:val="27614F6A"/>
    <w:rsid w:val="311C74FF"/>
    <w:rsid w:val="4AA24A07"/>
    <w:rsid w:val="4C9F6DCF"/>
    <w:rsid w:val="61D43F34"/>
    <w:rsid w:val="66F2178A"/>
    <w:rsid w:val="6D8A21D9"/>
    <w:rsid w:val="736B20D5"/>
    <w:rsid w:val="75694265"/>
    <w:rsid w:val="795752B5"/>
    <w:rsid w:val="7E86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+2"/>
    <w:basedOn w:val="1"/>
    <w:autoRedefine/>
    <w:qFormat/>
    <w:uiPriority w:val="0"/>
    <w:pPr>
      <w:ind w:firstLine="200"/>
    </w:pPr>
    <w:rPr>
      <w:rFonts w:cs="Times New Roman"/>
      <w:szCs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Plain Text"/>
    <w:basedOn w:val="1"/>
    <w:unhideWhenUsed/>
    <w:qFormat/>
    <w:uiPriority w:val="99"/>
    <w:pPr>
      <w:ind w:firstLine="200"/>
    </w:pPr>
    <w:rPr>
      <w:rFonts w:ascii="Calibri" w:hAnsi="Calibri" w:cs="Courier New"/>
      <w:szCs w:val="21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customStyle="1" w:styleId="10">
    <w:name w:val="Default1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微软雅黑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458</Words>
  <Characters>571</Characters>
  <Lines>4</Lines>
  <Paragraphs>1</Paragraphs>
  <TotalTime>1</TotalTime>
  <ScaleCrop>false</ScaleCrop>
  <LinksUpToDate>false</LinksUpToDate>
  <CharactersWithSpaces>579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2020-05-18T02:31:00Z</dcterms:created>
  <dc:creator>尚丹华</dc:creator>
  <cp:lastModifiedBy>Ju1ie</cp:lastModifiedBy>
  <dcterms:modified xsi:type="dcterms:W3CDTF">2025-05-06T03:09:08Z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790CA83933D842668259A5C5764C278D_12</vt:lpwstr>
  </property>
  <property fmtid="{D5CDD505-2E9C-101B-9397-08002B2CF9AE}" pid="4" name="KSOTemplateDocerSaveRecord">
    <vt:lpwstr>eyJoZGlkIjoiZTAyOWNjYzM1ZDJjZWExODExZTRiYTIwYmM4MjNjMWQiLCJ1c2VySWQiOiI0NDI1ODMyODIifQ==</vt:lpwstr>
  </property>
</Properties>
</file>